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3C" w:rsidRDefault="00136E3C" w:rsidP="00136E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ДГ“Кокиче“-с.Крушовене, общ.Д.Митрополия,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.Плевен</w:t>
      </w:r>
    </w:p>
    <w:p w:rsidR="00136E3C" w:rsidRDefault="00136E3C" w:rsidP="00136E3C">
      <w:pPr>
        <w:jc w:val="center"/>
        <w:rPr>
          <w:sz w:val="28"/>
          <w:szCs w:val="28"/>
        </w:rPr>
      </w:pPr>
      <w:r>
        <w:rPr>
          <w:sz w:val="28"/>
          <w:szCs w:val="28"/>
        </w:rPr>
        <w:t>ул.“Девети септември“№2, тел.: 0879125028</w:t>
      </w:r>
    </w:p>
    <w:p w:rsidR="003B0005" w:rsidRDefault="00ED2CE4"/>
    <w:p w:rsidR="00136E3C" w:rsidRDefault="00136E3C"/>
    <w:p w:rsidR="00136E3C" w:rsidRDefault="00136E3C">
      <w:r>
        <w:t>Заповед №</w:t>
      </w:r>
      <w:r w:rsidR="003A69FD">
        <w:t xml:space="preserve"> 111</w:t>
      </w:r>
      <w:r>
        <w:t>/</w:t>
      </w:r>
      <w:r w:rsidR="00280670">
        <w:t>11</w:t>
      </w:r>
      <w:r w:rsidR="00D96033">
        <w:t>.09.</w:t>
      </w:r>
      <w:r>
        <w:t>2024г.                                                     Утвърждавам!</w:t>
      </w:r>
    </w:p>
    <w:p w:rsidR="00136E3C" w:rsidRDefault="00136E3C">
      <w:r>
        <w:t xml:space="preserve">                                                                                                                Директор:………….</w:t>
      </w:r>
    </w:p>
    <w:p w:rsidR="00136E3C" w:rsidRDefault="00136E3C">
      <w:r>
        <w:t xml:space="preserve">                                                                                                                           /Нина </w:t>
      </w:r>
      <w:proofErr w:type="spellStart"/>
      <w:r>
        <w:t>Транкова</w:t>
      </w:r>
      <w:proofErr w:type="spellEnd"/>
      <w:r>
        <w:t>/</w:t>
      </w:r>
    </w:p>
    <w:p w:rsidR="00136E3C" w:rsidRDefault="00136E3C"/>
    <w:p w:rsidR="00136E3C" w:rsidRDefault="00136E3C"/>
    <w:p w:rsidR="00136E3C" w:rsidRDefault="00136E3C"/>
    <w:p w:rsidR="00136E3C" w:rsidRDefault="003A69FD" w:rsidP="003A69FD">
      <w:pPr>
        <w:jc w:val="center"/>
        <w:rPr>
          <w:b/>
        </w:rPr>
      </w:pPr>
      <w:r>
        <w:rPr>
          <w:b/>
        </w:rPr>
        <w:t>ПРОГРАМА ЗА ОБХВАТ И ЗАДЪРЖАНЕ НА ДЕЦАТА</w:t>
      </w:r>
      <w:r w:rsidR="00136E3C" w:rsidRPr="00136E3C">
        <w:rPr>
          <w:b/>
        </w:rPr>
        <w:t xml:space="preserve"> В ДГ“КОКИЧЕ“С.КРУШОВЕНЕ ЗА УЧЕБНАТА 2024/2025 ГОДИНА</w:t>
      </w:r>
    </w:p>
    <w:p w:rsidR="00136E3C" w:rsidRDefault="00136E3C" w:rsidP="00136E3C">
      <w:pPr>
        <w:jc w:val="center"/>
        <w:rPr>
          <w:b/>
        </w:rPr>
      </w:pPr>
    </w:p>
    <w:p w:rsidR="00136E3C" w:rsidRDefault="00136E3C" w:rsidP="00136E3C">
      <w:pPr>
        <w:jc w:val="center"/>
        <w:rPr>
          <w:b/>
        </w:rPr>
      </w:pPr>
    </w:p>
    <w:p w:rsidR="00136E3C" w:rsidRPr="009E233B" w:rsidRDefault="00136E3C" w:rsidP="00136E3C">
      <w:pPr>
        <w:rPr>
          <w:b/>
        </w:rPr>
      </w:pPr>
      <w:r w:rsidRPr="009E233B">
        <w:rPr>
          <w:b/>
          <w:lang w:val="en-GB"/>
        </w:rPr>
        <w:t>I.</w:t>
      </w:r>
      <w:r w:rsidR="003A69FD">
        <w:rPr>
          <w:b/>
        </w:rPr>
        <w:t>Превенция на ранното напускане на децата от детската градина</w:t>
      </w:r>
    </w:p>
    <w:p w:rsidR="00E20C32" w:rsidRDefault="003A69FD" w:rsidP="00D96033">
      <w:pPr>
        <w:spacing w:before="240"/>
      </w:pPr>
      <w:r>
        <w:t>В изпълнение на Постановление №100 на МС от 08.06.2018г.,за създаване на Механизъм за съвместна работа на институциите по обхващане и включване в образователната система на деца и ученици в задължителна и предучилищна възраст,ДГ“Кокиче“</w:t>
      </w:r>
      <w:r w:rsidR="0067683A">
        <w:t>осигурява равен достъп на всички деца,независимо от тяхната социална,културна или етническа среда.</w:t>
      </w:r>
    </w:p>
    <w:p w:rsidR="0067683A" w:rsidRDefault="0067683A" w:rsidP="00D96033">
      <w:pPr>
        <w:spacing w:before="240"/>
      </w:pPr>
      <w:r>
        <w:t>Създаден е екип по обхват,който работи съвместно с всички регионални институции,ангажирани с Механизма по обхват на децата подлежащи на задължителна предучилищна и училищна подготовка.</w:t>
      </w:r>
    </w:p>
    <w:p w:rsidR="0067683A" w:rsidRDefault="0067683A" w:rsidP="00D96033">
      <w:pPr>
        <w:spacing w:before="240"/>
      </w:pPr>
      <w:r>
        <w:t>Детска градина“Кокиче“с.Крушовене предлага различни дейности,свързани с превенцията на ранното отпадане на децата от задължителна предучилищна подготовка.</w:t>
      </w:r>
    </w:p>
    <w:p w:rsidR="00222629" w:rsidRDefault="00222629" w:rsidP="00D96033">
      <w:pPr>
        <w:spacing w:before="240"/>
      </w:pPr>
      <w:r>
        <w:t>-осигуряване на позитивна образователна среда,в центъра на която е личността на детето и неговото пълноценно развитие.</w:t>
      </w:r>
    </w:p>
    <w:p w:rsidR="00222629" w:rsidRDefault="00222629" w:rsidP="00D96033">
      <w:pPr>
        <w:spacing w:before="240"/>
      </w:pPr>
      <w:r>
        <w:t>-осигуряване на обща и допълнителна подкрепа на личностно развитие на децата</w:t>
      </w:r>
    </w:p>
    <w:p w:rsidR="00222629" w:rsidRDefault="00222629" w:rsidP="00D96033">
      <w:pPr>
        <w:spacing w:before="240"/>
      </w:pPr>
      <w:r>
        <w:t>-изграждане на добра</w:t>
      </w:r>
      <w:r w:rsidR="00793444">
        <w:t xml:space="preserve"> мотивационна среда за развитие на децата с разнообразни занимания по интереси.</w:t>
      </w:r>
    </w:p>
    <w:p w:rsidR="00793444" w:rsidRDefault="00793444" w:rsidP="00D96033">
      <w:pPr>
        <w:spacing w:before="240"/>
      </w:pPr>
      <w:r>
        <w:t>-осигуряване на пълноценна комуникация с родителите и подкрепа на тяхната ангажираност като партньори в образователно-възпитателния процес.</w:t>
      </w:r>
    </w:p>
    <w:p w:rsidR="00793444" w:rsidRDefault="00793444" w:rsidP="00D96033">
      <w:pPr>
        <w:spacing w:before="240"/>
      </w:pPr>
      <w:r>
        <w:t>-осигуряване на здравословно хранене и здравословен начин на живот в ДГ.</w:t>
      </w:r>
    </w:p>
    <w:p w:rsidR="00793444" w:rsidRDefault="00793444" w:rsidP="00D96033">
      <w:pPr>
        <w:spacing w:before="240"/>
        <w:rPr>
          <w:b/>
        </w:rPr>
      </w:pPr>
      <w:r w:rsidRPr="00793444">
        <w:rPr>
          <w:b/>
          <w:lang w:val="en-GB"/>
        </w:rPr>
        <w:t>II.</w:t>
      </w:r>
      <w:r w:rsidRPr="00793444">
        <w:rPr>
          <w:b/>
        </w:rPr>
        <w:t>Цели:</w:t>
      </w:r>
    </w:p>
    <w:p w:rsidR="00793444" w:rsidRPr="00793444" w:rsidRDefault="00793444" w:rsidP="00D96033">
      <w:pPr>
        <w:spacing w:before="240"/>
      </w:pPr>
      <w:r w:rsidRPr="00793444">
        <w:t>-Формулиране на рисковете,съпътстващи преждевременното отпадане на децата от задължителна предучилищна и училищна подготовка.</w:t>
      </w:r>
    </w:p>
    <w:p w:rsidR="00793444" w:rsidRPr="00793444" w:rsidRDefault="00793444" w:rsidP="00D96033">
      <w:pPr>
        <w:spacing w:before="240"/>
      </w:pPr>
      <w:r w:rsidRPr="00793444">
        <w:t>-Анализ на спецификата на района,в който се намира детската градина.</w:t>
      </w:r>
    </w:p>
    <w:p w:rsidR="00793444" w:rsidRPr="00793444" w:rsidRDefault="00793444" w:rsidP="00D96033">
      <w:pPr>
        <w:spacing w:before="240"/>
      </w:pPr>
      <w:r w:rsidRPr="00793444">
        <w:t>-Ежедневно вписване на отсъствията на децата в дневника и своевременно реагиране при възникване на рискови ситуации.</w:t>
      </w:r>
    </w:p>
    <w:p w:rsidR="00793444" w:rsidRPr="00793444" w:rsidRDefault="00793444" w:rsidP="00D96033">
      <w:pPr>
        <w:spacing w:before="240"/>
      </w:pPr>
      <w:r w:rsidRPr="00793444">
        <w:lastRenderedPageBreak/>
        <w:t>-Работа с институциите ангажирани с превенцията на ранното отпадане.</w:t>
      </w:r>
    </w:p>
    <w:p w:rsidR="00793444" w:rsidRPr="00793444" w:rsidRDefault="00793444" w:rsidP="00D96033">
      <w:pPr>
        <w:spacing w:before="240"/>
      </w:pPr>
      <w:r w:rsidRPr="00793444">
        <w:t>-Работа с родителите.</w:t>
      </w:r>
    </w:p>
    <w:p w:rsidR="00793444" w:rsidRDefault="00793444" w:rsidP="00D96033">
      <w:pPr>
        <w:spacing w:before="240"/>
      </w:pPr>
      <w:r w:rsidRPr="00793444">
        <w:t>-Съвместна работа с Обществения съвет към ДГ“Кокиче“за превенция на риска от отпадане.</w:t>
      </w:r>
    </w:p>
    <w:p w:rsidR="00793444" w:rsidRPr="00EB78DB" w:rsidRDefault="00793444" w:rsidP="00D96033">
      <w:pPr>
        <w:spacing w:before="240"/>
        <w:rPr>
          <w:b/>
        </w:rPr>
      </w:pPr>
      <w:r w:rsidRPr="00EB78DB">
        <w:rPr>
          <w:b/>
          <w:lang w:val="en-GB"/>
        </w:rPr>
        <w:t>III</w:t>
      </w:r>
      <w:r w:rsidRPr="00EB78DB">
        <w:rPr>
          <w:b/>
        </w:rPr>
        <w:t>.Причини за ранното отпадане на децата от образователната система:</w:t>
      </w:r>
    </w:p>
    <w:p w:rsidR="00793444" w:rsidRPr="00EB78DB" w:rsidRDefault="00856137" w:rsidP="00D96033">
      <w:pPr>
        <w:spacing w:before="240"/>
        <w:rPr>
          <w:lang w:val="en-US"/>
        </w:rPr>
      </w:pPr>
      <w:r>
        <w:t xml:space="preserve">Причините </w:t>
      </w:r>
      <w:r w:rsidR="000E66D3">
        <w:t>за ранното отпадане</w:t>
      </w:r>
      <w:r>
        <w:t xml:space="preserve"> на деца от образователната система винаги са комплексни.Те могат да бъдат социално-икономически</w:t>
      </w:r>
      <w:r w:rsidR="00EB78DB">
        <w:t>,здравни,образователни и др.Обикновено в основата им винаги се оказва някакъв вид неудовлетвореност на деца и родители,смяна на мест</w:t>
      </w:r>
      <w:r w:rsidR="00ED2CE4">
        <w:t>оживеене,смяна на месторабота,но най-вече незаинтересованост и ниска грамотност на родителите.</w:t>
      </w:r>
      <w:bookmarkStart w:id="0" w:name="_GoBack"/>
      <w:bookmarkEnd w:id="0"/>
    </w:p>
    <w:sectPr w:rsidR="00793444" w:rsidRPr="00EB7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3C"/>
    <w:rsid w:val="000E66D3"/>
    <w:rsid w:val="00136E3C"/>
    <w:rsid w:val="00222629"/>
    <w:rsid w:val="00280670"/>
    <w:rsid w:val="002B3EA1"/>
    <w:rsid w:val="003A69FD"/>
    <w:rsid w:val="003B022A"/>
    <w:rsid w:val="0067683A"/>
    <w:rsid w:val="00793444"/>
    <w:rsid w:val="00856137"/>
    <w:rsid w:val="009E233B"/>
    <w:rsid w:val="00A94A3F"/>
    <w:rsid w:val="00B27E4F"/>
    <w:rsid w:val="00B62129"/>
    <w:rsid w:val="00C02934"/>
    <w:rsid w:val="00CD0127"/>
    <w:rsid w:val="00D82F67"/>
    <w:rsid w:val="00D96033"/>
    <w:rsid w:val="00E04E75"/>
    <w:rsid w:val="00E20C32"/>
    <w:rsid w:val="00EB78DB"/>
    <w:rsid w:val="00ED2CE4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2025-02-27T12:47:00Z</cp:lastPrinted>
  <dcterms:created xsi:type="dcterms:W3CDTF">2024-09-30T11:46:00Z</dcterms:created>
  <dcterms:modified xsi:type="dcterms:W3CDTF">2025-02-27T12:47:00Z</dcterms:modified>
</cp:coreProperties>
</file>