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C3" w:rsidRPr="00727C0C" w:rsidRDefault="009167C3" w:rsidP="009167C3">
      <w:pPr>
        <w:pStyle w:val="a9"/>
        <w:pBdr>
          <w:bottom w:val="single" w:sz="6" w:space="1" w:color="auto"/>
        </w:pBdr>
        <w:tabs>
          <w:tab w:val="left" w:leader="dot" w:pos="8505"/>
        </w:tabs>
        <w:ind w:firstLine="0"/>
        <w:jc w:val="center"/>
        <w:rPr>
          <w:sz w:val="28"/>
          <w:szCs w:val="28"/>
        </w:rPr>
      </w:pPr>
      <w:r w:rsidRPr="00727C0C">
        <w:rPr>
          <w:sz w:val="28"/>
          <w:szCs w:val="28"/>
        </w:rPr>
        <w:t>ДЕТСКА ГРАДИНА „</w:t>
      </w:r>
      <w:r w:rsidR="00F546FE">
        <w:rPr>
          <w:sz w:val="28"/>
          <w:szCs w:val="28"/>
        </w:rPr>
        <w:t>КОКИЧЕ</w:t>
      </w:r>
      <w:r w:rsidRPr="00727C0C">
        <w:rPr>
          <w:sz w:val="28"/>
          <w:szCs w:val="28"/>
        </w:rPr>
        <w:t>”</w:t>
      </w:r>
    </w:p>
    <w:p w:rsidR="009167C3" w:rsidRPr="002E2C87" w:rsidRDefault="007F069C" w:rsidP="009167C3">
      <w:pPr>
        <w:pStyle w:val="a9"/>
        <w:pBdr>
          <w:bottom w:val="single" w:sz="6" w:space="1" w:color="auto"/>
        </w:pBdr>
        <w:tabs>
          <w:tab w:val="left" w:leader="dot" w:pos="8505"/>
        </w:tabs>
        <w:ind w:firstLine="0"/>
        <w:jc w:val="center"/>
        <w:rPr>
          <w:szCs w:val="24"/>
          <w:u w:val="single"/>
          <w:lang w:val="en-US"/>
        </w:rPr>
      </w:pPr>
      <w:r>
        <w:rPr>
          <w:szCs w:val="24"/>
          <w:u w:val="single"/>
        </w:rPr>
        <w:t>с.Крушовене</w:t>
      </w:r>
      <w:r w:rsidR="009167C3" w:rsidRPr="002E2C87">
        <w:rPr>
          <w:szCs w:val="24"/>
          <w:u w:val="single"/>
        </w:rPr>
        <w:t>,ул. „</w:t>
      </w:r>
      <w:r>
        <w:rPr>
          <w:szCs w:val="24"/>
          <w:u w:val="single"/>
        </w:rPr>
        <w:t>Девети Септември</w:t>
      </w:r>
      <w:r w:rsidR="009167C3" w:rsidRPr="002E2C87">
        <w:rPr>
          <w:szCs w:val="24"/>
          <w:u w:val="single"/>
        </w:rPr>
        <w:t>„</w:t>
      </w:r>
      <w:r w:rsidR="009167C3">
        <w:rPr>
          <w:szCs w:val="24"/>
          <w:u w:val="single"/>
        </w:rPr>
        <w:t xml:space="preserve"> </w:t>
      </w:r>
      <w:r w:rsidR="009167C3" w:rsidRPr="002E2C87">
        <w:rPr>
          <w:szCs w:val="24"/>
          <w:u w:val="single"/>
        </w:rPr>
        <w:t>№</w:t>
      </w:r>
      <w:r>
        <w:rPr>
          <w:szCs w:val="24"/>
          <w:u w:val="single"/>
        </w:rPr>
        <w:t>2</w:t>
      </w:r>
      <w:r w:rsidR="009167C3" w:rsidRPr="002E2C87">
        <w:rPr>
          <w:szCs w:val="24"/>
          <w:u w:val="single"/>
        </w:rPr>
        <w:t>, тел.0</w:t>
      </w:r>
      <w:r w:rsidR="00B67C5D">
        <w:rPr>
          <w:szCs w:val="24"/>
          <w:u w:val="single"/>
        </w:rPr>
        <w:t>879125028</w:t>
      </w:r>
      <w:r w:rsidR="009167C3" w:rsidRPr="002E2C87">
        <w:rPr>
          <w:szCs w:val="24"/>
          <w:u w:val="single"/>
        </w:rPr>
        <w:t xml:space="preserve">, </w:t>
      </w:r>
      <w:r w:rsidR="009167C3" w:rsidRPr="002E2C87">
        <w:rPr>
          <w:szCs w:val="24"/>
          <w:u w:val="single"/>
          <w:lang w:val="en-US"/>
        </w:rPr>
        <w:t>e-mail:</w:t>
      </w:r>
      <w:r w:rsidR="00467C3D" w:rsidRPr="00467C3D">
        <w:rPr>
          <w:rFonts w:ascii="Ebrima" w:hAnsi="Ebrima"/>
          <w:color w:val="1B1B1B"/>
          <w:sz w:val="23"/>
          <w:szCs w:val="23"/>
          <w:shd w:val="clear" w:color="auto" w:fill="FFFFFF"/>
        </w:rPr>
        <w:t xml:space="preserve"> </w:t>
      </w:r>
      <w:r w:rsidR="00467C3D">
        <w:rPr>
          <w:rFonts w:ascii="Ebrima" w:hAnsi="Ebrima"/>
          <w:color w:val="1B1B1B"/>
          <w:sz w:val="23"/>
          <w:szCs w:val="23"/>
          <w:shd w:val="clear" w:color="auto" w:fill="FFFFFF"/>
        </w:rPr>
        <w:t>info-1500941@edu.</w:t>
      </w:r>
      <w:proofErr w:type="spellStart"/>
      <w:r w:rsidR="00467C3D">
        <w:rPr>
          <w:rFonts w:ascii="Ebrima" w:hAnsi="Ebrima"/>
          <w:color w:val="1B1B1B"/>
          <w:sz w:val="23"/>
          <w:szCs w:val="23"/>
          <w:shd w:val="clear" w:color="auto" w:fill="FFFFFF"/>
        </w:rPr>
        <w:t>mon</w:t>
      </w:r>
      <w:proofErr w:type="spellEnd"/>
      <w:r w:rsidR="00467C3D">
        <w:rPr>
          <w:rFonts w:ascii="Ebrima" w:hAnsi="Ebrima"/>
          <w:color w:val="1B1B1B"/>
          <w:sz w:val="23"/>
          <w:szCs w:val="23"/>
          <w:shd w:val="clear" w:color="auto" w:fill="FFFFFF"/>
        </w:rPr>
        <w:t>.</w:t>
      </w:r>
      <w:proofErr w:type="spellStart"/>
      <w:r w:rsidR="00467C3D">
        <w:rPr>
          <w:rFonts w:ascii="Ebrima" w:hAnsi="Ebrima"/>
          <w:color w:val="1B1B1B"/>
          <w:sz w:val="23"/>
          <w:szCs w:val="23"/>
          <w:shd w:val="clear" w:color="auto" w:fill="FFFFFF"/>
        </w:rPr>
        <w:t>bg</w:t>
      </w:r>
      <w:proofErr w:type="spellEnd"/>
    </w:p>
    <w:p w:rsidR="00AF59CA" w:rsidRDefault="00AF59CA" w:rsidP="00AF59CA">
      <w:pPr>
        <w:rPr>
          <w:rFonts w:ascii="Times New Roman" w:hAnsi="Times New Roman" w:cs="Times New Roman"/>
          <w:sz w:val="24"/>
          <w:szCs w:val="24"/>
        </w:rPr>
      </w:pPr>
    </w:p>
    <w:p w:rsidR="00AF59CA" w:rsidRDefault="00AF59CA" w:rsidP="006A3D3A">
      <w:pPr>
        <w:spacing w:after="12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:rsidR="00AF59CA" w:rsidRPr="00750FC2" w:rsidRDefault="00400F56" w:rsidP="006A3D3A">
      <w:pPr>
        <w:spacing w:after="12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/</w:t>
      </w:r>
      <w:r>
        <w:rPr>
          <w:rFonts w:ascii="Times New Roman" w:hAnsi="Times New Roman" w:cs="Times New Roman"/>
          <w:b/>
          <w:sz w:val="24"/>
          <w:szCs w:val="24"/>
        </w:rPr>
        <w:t xml:space="preserve">Нина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Транкова</w:t>
      </w:r>
      <w:proofErr w:type="spellEnd"/>
      <w:r w:rsidR="00750FC2">
        <w:rPr>
          <w:rFonts w:ascii="Times New Roman" w:hAnsi="Times New Roman" w:cs="Times New Roman"/>
          <w:b/>
          <w:sz w:val="24"/>
          <w:szCs w:val="24"/>
        </w:rPr>
        <w:t>/</w:t>
      </w:r>
    </w:p>
    <w:p w:rsidR="00AF59CA" w:rsidRPr="00AF59CA" w:rsidRDefault="00AF59CA" w:rsidP="006A3D3A">
      <w:pPr>
        <w:spacing w:after="120" w:line="240" w:lineRule="auto"/>
        <w:ind w:left="9204" w:firstLine="708"/>
        <w:rPr>
          <w:rFonts w:ascii="Times New Roman" w:hAnsi="Times New Roman" w:cs="Times New Roman"/>
          <w:i/>
          <w:sz w:val="24"/>
          <w:szCs w:val="24"/>
        </w:rPr>
      </w:pPr>
      <w:r w:rsidRPr="00AF59CA">
        <w:rPr>
          <w:rFonts w:ascii="Times New Roman" w:hAnsi="Times New Roman" w:cs="Times New Roman"/>
          <w:i/>
          <w:sz w:val="24"/>
          <w:szCs w:val="24"/>
        </w:rPr>
        <w:t xml:space="preserve">Директор на </w:t>
      </w:r>
      <w:r w:rsidR="009167C3">
        <w:rPr>
          <w:rFonts w:ascii="Times New Roman" w:hAnsi="Times New Roman" w:cs="Times New Roman"/>
          <w:i/>
          <w:sz w:val="24"/>
          <w:szCs w:val="24"/>
        </w:rPr>
        <w:t>ДГ „</w:t>
      </w:r>
      <w:r w:rsidR="007F069C">
        <w:rPr>
          <w:rFonts w:ascii="Times New Roman" w:hAnsi="Times New Roman" w:cs="Times New Roman"/>
          <w:i/>
          <w:sz w:val="24"/>
          <w:szCs w:val="24"/>
        </w:rPr>
        <w:t>Кокиче</w:t>
      </w:r>
      <w:r w:rsidR="009167C3">
        <w:rPr>
          <w:rFonts w:ascii="Times New Roman" w:hAnsi="Times New Roman" w:cs="Times New Roman"/>
          <w:i/>
          <w:sz w:val="24"/>
          <w:szCs w:val="24"/>
        </w:rPr>
        <w:t>”</w:t>
      </w:r>
    </w:p>
    <w:p w:rsidR="00AF59CA" w:rsidRDefault="00AF59CA" w:rsidP="00AF59CA">
      <w:pPr>
        <w:rPr>
          <w:rFonts w:ascii="Times New Roman" w:hAnsi="Times New Roman" w:cs="Times New Roman"/>
          <w:sz w:val="24"/>
          <w:szCs w:val="24"/>
        </w:rPr>
      </w:pPr>
    </w:p>
    <w:p w:rsidR="00B42A7A" w:rsidRDefault="00CC317B" w:rsidP="00B42A7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МЕРКИ</w:t>
      </w:r>
    </w:p>
    <w:p w:rsidR="00CC317B" w:rsidRDefault="00CC317B" w:rsidP="00B4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ЗА ПОВИШАВАНЕ КАЧЕСТВОТО НА ОБРАЗОВАНИЕТО</w:t>
      </w:r>
    </w:p>
    <w:p w:rsidR="0073016D" w:rsidRDefault="00B42A7A" w:rsidP="00B4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УЧЕБНАТА </w:t>
      </w:r>
      <w:r w:rsidR="00BF245D">
        <w:rPr>
          <w:rFonts w:ascii="Times New Roman" w:hAnsi="Times New Roman" w:cs="Times New Roman"/>
          <w:b/>
          <w:sz w:val="28"/>
          <w:szCs w:val="28"/>
        </w:rPr>
        <w:t>202</w:t>
      </w:r>
      <w:r w:rsidR="00BF245D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BF245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BF245D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AF59CA" w:rsidRPr="00B42A7A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B42A7A" w:rsidRDefault="00B42A7A" w:rsidP="00B4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1001" w:rsidRPr="004C63A7" w:rsidRDefault="00BE1001" w:rsidP="00BE1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Като нов момент в Закона за предучилищното и училищното образование, свързан с управлението на качеството в детската градина и в училището, е въведено изискването за самооценяване (вътрешна система за управление на качеството в училищата и детските градини). То се извършва ежегодно: </w:t>
      </w:r>
    </w:p>
    <w:p w:rsidR="00BE1001" w:rsidRPr="004C63A7" w:rsidRDefault="00BE1001" w:rsidP="00BE1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комисия в детската градина;</w:t>
      </w:r>
    </w:p>
    <w:p w:rsidR="00BE1001" w:rsidRPr="004C63A7" w:rsidRDefault="00BE1001" w:rsidP="00BE1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>чрез дейности, процедури и критерии, определени от детската градина.</w:t>
      </w:r>
    </w:p>
    <w:p w:rsidR="00BE1001" w:rsidRPr="004C63A7" w:rsidRDefault="00BE1001" w:rsidP="00BE1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Областите, които подлежат на самооценяване, са: </w:t>
      </w:r>
    </w:p>
    <w:p w:rsidR="00BE1001" w:rsidRPr="004C63A7" w:rsidRDefault="00BE1001" w:rsidP="00BE1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>управлението - ефективното разпределяне, използването и управлението на ресурсите за повишаване на качеството в институцията;</w:t>
      </w:r>
    </w:p>
    <w:p w:rsidR="00BE1001" w:rsidRPr="004C63A7" w:rsidRDefault="00BE1001" w:rsidP="00BE1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образователният процес, който включва обучение, възпитание и социализация;</w:t>
      </w:r>
    </w:p>
    <w:p w:rsidR="00BE1001" w:rsidRPr="004C63A7" w:rsidRDefault="00BE1001" w:rsidP="00BE1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>взаимодействието на образователната институция с всички заинтересовани страни.</w:t>
      </w:r>
    </w:p>
    <w:p w:rsidR="00BE1001" w:rsidRPr="004C63A7" w:rsidRDefault="00BE1001" w:rsidP="00BE1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В процеса участват </w:t>
      </w:r>
      <w:r w:rsidR="00750FC2"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учителите, директора</w:t>
      </w: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както и родителите. </w:t>
      </w: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Етапите на самооценяване са подготовка, провеждане на самооценяването, обработване на информацията от проведеното самооценяване, анализиране на получените резултати, п</w:t>
      </w:r>
      <w:r w:rsidR="00750FC2"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редлагане на мерки за подобряване на </w:t>
      </w: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работата на институцията за повишаване на качеството на предоставяното образование. </w:t>
      </w:r>
      <w:r w:rsidRPr="004C63A7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Накрая се изготвя доклад от самооценяването. </w:t>
      </w:r>
    </w:p>
    <w:p w:rsidR="00A16E98" w:rsidRDefault="00A16E98" w:rsidP="00B4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6E98" w:rsidRDefault="00A16E98" w:rsidP="00B4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6E98" w:rsidRPr="006C2F89" w:rsidRDefault="00A16E98" w:rsidP="00A1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6C2F89">
        <w:rPr>
          <w:rFonts w:ascii="Times New Roman" w:hAnsi="Times New Roman" w:cs="Times New Roman"/>
          <w:sz w:val="27"/>
          <w:szCs w:val="27"/>
        </w:rPr>
        <w:t>І</w:t>
      </w:r>
      <w:r w:rsidRPr="006C2F8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Pr="006C2F89">
        <w:rPr>
          <w:rFonts w:ascii="Times New Roman" w:hAnsi="Times New Roman" w:cs="Times New Roman"/>
          <w:sz w:val="27"/>
          <w:szCs w:val="27"/>
        </w:rPr>
        <w:t>ЦЕЛИ</w:t>
      </w:r>
      <w:r w:rsidR="00E32390">
        <w:rPr>
          <w:rFonts w:ascii="Times New Roman" w:hAnsi="Times New Roman" w:cs="Times New Roman"/>
          <w:sz w:val="27"/>
          <w:szCs w:val="27"/>
        </w:rPr>
        <w:t>:</w:t>
      </w:r>
    </w:p>
    <w:p w:rsidR="00BE1001" w:rsidRPr="005D035A" w:rsidRDefault="00BE1001" w:rsidP="00A1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D035A">
        <w:rPr>
          <w:rFonts w:ascii="Times New Roman" w:hAnsi="Times New Roman" w:cs="Times New Roman"/>
          <w:sz w:val="28"/>
          <w:szCs w:val="28"/>
        </w:rPr>
        <w:t xml:space="preserve">. Повишаване на </w:t>
      </w:r>
      <w:r w:rsidR="00F83B16" w:rsidRPr="005D035A">
        <w:rPr>
          <w:rFonts w:ascii="Times New Roman" w:hAnsi="Times New Roman" w:cs="Times New Roman"/>
          <w:sz w:val="28"/>
          <w:szCs w:val="28"/>
        </w:rPr>
        <w:t>детските компетентности и успешно преминаване на детето към училищното образование</w:t>
      </w:r>
    </w:p>
    <w:p w:rsidR="00A16E98" w:rsidRPr="005D035A" w:rsidRDefault="00A16E98" w:rsidP="00A1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035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D035A">
        <w:rPr>
          <w:rFonts w:ascii="Times New Roman" w:hAnsi="Times New Roman" w:cs="Times New Roman"/>
          <w:sz w:val="28"/>
          <w:szCs w:val="28"/>
        </w:rPr>
        <w:t>Повишаване квалификацията на учителите</w:t>
      </w:r>
      <w:r w:rsidRPr="005D035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16E98" w:rsidRDefault="00A16E98" w:rsidP="006C2F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D035A" w:rsidRPr="005D035A">
        <w:rPr>
          <w:rFonts w:ascii="Times New Roman" w:hAnsi="Times New Roman" w:cs="Times New Roman"/>
          <w:sz w:val="28"/>
          <w:szCs w:val="28"/>
        </w:rPr>
        <w:t>Об</w:t>
      </w:r>
      <w:r w:rsidRPr="005D035A">
        <w:rPr>
          <w:rFonts w:ascii="Times New Roman" w:hAnsi="Times New Roman" w:cs="Times New Roman"/>
          <w:sz w:val="28"/>
          <w:szCs w:val="28"/>
        </w:rPr>
        <w:t>мен на добри практики в обучението</w:t>
      </w:r>
      <w:r w:rsidRPr="005D03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2390" w:rsidRPr="00E32390" w:rsidRDefault="00E32390" w:rsidP="006C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Мерки за реализиране на политиките за повишаване качеството на образованието:</w:t>
      </w:r>
    </w:p>
    <w:p w:rsidR="00A16E98" w:rsidRPr="00A16E98" w:rsidRDefault="00A16E98" w:rsidP="00B4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327"/>
        <w:gridCol w:w="2540"/>
        <w:gridCol w:w="2266"/>
        <w:gridCol w:w="2083"/>
        <w:gridCol w:w="3067"/>
      </w:tblGrid>
      <w:tr w:rsidR="00C139B3" w:rsidRPr="0016508C" w:rsidTr="0016508C">
        <w:tc>
          <w:tcPr>
            <w:tcW w:w="43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39B3" w:rsidRPr="0016508C" w:rsidRDefault="00C139B3" w:rsidP="0016508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508C">
              <w:rPr>
                <w:rFonts w:ascii="Times New Roman" w:hAnsi="Times New Roman" w:cs="Times New Roman"/>
                <w:b/>
                <w:caps/>
              </w:rPr>
              <w:t>Мерки за реализиране на политиките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39B3" w:rsidRPr="0016508C" w:rsidRDefault="00C139B3" w:rsidP="0016508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508C">
              <w:rPr>
                <w:rFonts w:ascii="Times New Roman" w:hAnsi="Times New Roman" w:cs="Times New Roman"/>
                <w:b/>
                <w:caps/>
              </w:rPr>
              <w:t>Ангажирани служебни лица и институции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39B3" w:rsidRPr="0016508C" w:rsidRDefault="00C139B3" w:rsidP="0016508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508C">
              <w:rPr>
                <w:rFonts w:ascii="Times New Roman" w:hAnsi="Times New Roman" w:cs="Times New Roman"/>
                <w:b/>
                <w:caps/>
              </w:rPr>
              <w:t>Срок за изпълнение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39B3" w:rsidRPr="0016508C" w:rsidRDefault="00C139B3" w:rsidP="0016508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508C">
              <w:rPr>
                <w:rFonts w:ascii="Times New Roman" w:hAnsi="Times New Roman" w:cs="Times New Roman"/>
                <w:b/>
                <w:caps/>
              </w:rPr>
              <w:t>Финансиране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39B3" w:rsidRPr="0016508C" w:rsidRDefault="00C139B3" w:rsidP="0016508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508C">
              <w:rPr>
                <w:rFonts w:ascii="Times New Roman" w:hAnsi="Times New Roman" w:cs="Times New Roman"/>
                <w:b/>
                <w:caps/>
              </w:rPr>
              <w:t>Индикатори</w:t>
            </w:r>
          </w:p>
        </w:tc>
      </w:tr>
      <w:tr w:rsidR="00C139B3" w:rsidRPr="0016508C" w:rsidTr="00B42A7A">
        <w:trPr>
          <w:trHeight w:val="454"/>
        </w:trPr>
        <w:tc>
          <w:tcPr>
            <w:tcW w:w="14283" w:type="dxa"/>
            <w:gridSpan w:val="5"/>
            <w:shd w:val="clear" w:color="auto" w:fill="D9D9D9" w:themeFill="background1" w:themeFillShade="D9"/>
            <w:vAlign w:val="center"/>
          </w:tcPr>
          <w:p w:rsidR="00C139B3" w:rsidRPr="0016508C" w:rsidRDefault="005D035A" w:rsidP="005D035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D9D9D9" w:themeFill="background1" w:themeFillShade="D9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035A">
              <w:rPr>
                <w:rFonts w:ascii="Times New Roman" w:hAnsi="Times New Roman" w:cs="Times New Roman"/>
                <w:sz w:val="28"/>
                <w:szCs w:val="28"/>
              </w:rPr>
              <w:t>ОВИШАВАНЕ НА ДЕТСКИТЕ КОМПЕТЕНТНОСТИ И УСПЕШНО ПРЕМИНАВАНЕ НА ДЕТЕТО КЪМ УЧИЛИЩНОТО ОБРАЗОВАНИЕ</w:t>
            </w:r>
          </w:p>
        </w:tc>
      </w:tr>
      <w:tr w:rsidR="00C139B3" w:rsidRPr="0016508C" w:rsidTr="0016508C">
        <w:trPr>
          <w:trHeight w:val="340"/>
        </w:trPr>
        <w:tc>
          <w:tcPr>
            <w:tcW w:w="14283" w:type="dxa"/>
            <w:gridSpan w:val="5"/>
          </w:tcPr>
          <w:p w:rsidR="00C139B3" w:rsidRPr="0016508C" w:rsidRDefault="00165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139B3" w:rsidRPr="0016508C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позитивна образователна среда</w:t>
            </w:r>
          </w:p>
        </w:tc>
      </w:tr>
      <w:tr w:rsidR="00C139B3" w:rsidRPr="0016508C" w:rsidTr="0016508C">
        <w:tc>
          <w:tcPr>
            <w:tcW w:w="4361" w:type="dxa"/>
          </w:tcPr>
          <w:p w:rsidR="00C139B3" w:rsidRPr="0016508C" w:rsidRDefault="0016508C" w:rsidP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9B3"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Актуализиране на стратегията за развитие на  детското заведение  със специфични политики и мерки 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>осигуряване на позитивна образователна среда</w:t>
            </w:r>
          </w:p>
        </w:tc>
        <w:tc>
          <w:tcPr>
            <w:tcW w:w="2551" w:type="dxa"/>
          </w:tcPr>
          <w:p w:rsidR="00C139B3" w:rsidRPr="0016508C" w:rsidRDefault="00CE501C" w:rsidP="0091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Директорът на </w:t>
            </w:r>
            <w:r w:rsidR="009167C3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Педагогическия съвет</w:t>
            </w:r>
          </w:p>
        </w:tc>
        <w:tc>
          <w:tcPr>
            <w:tcW w:w="2268" w:type="dxa"/>
          </w:tcPr>
          <w:p w:rsidR="00C139B3" w:rsidRPr="0016508C" w:rsidRDefault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4C63A7" w:rsidRPr="009723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C139B3" w:rsidRPr="0016508C" w:rsidRDefault="00CE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C"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</w:tcPr>
          <w:p w:rsidR="00C139B3" w:rsidRPr="0016508C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Актуализирана Стратегия за развитие на детското заведение</w:t>
            </w:r>
          </w:p>
        </w:tc>
      </w:tr>
      <w:tr w:rsidR="00C139B3" w:rsidRPr="0016508C" w:rsidTr="0016508C">
        <w:tc>
          <w:tcPr>
            <w:tcW w:w="4361" w:type="dxa"/>
          </w:tcPr>
          <w:p w:rsidR="00C139B3" w:rsidRDefault="0016508C" w:rsidP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139B3"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Разработване и реализиране на мерки за проследяване на 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>редовното посещение на децата в детска градина.</w:t>
            </w:r>
          </w:p>
          <w:p w:rsidR="00242E50" w:rsidRPr="00CF6C0D" w:rsidRDefault="00CF6C0D" w:rsidP="0081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.A.</w:t>
            </w:r>
            <w:r w:rsidR="008156F0">
              <w:rPr>
                <w:rFonts w:ascii="Times New Roman" w:hAnsi="Times New Roman" w:cs="Times New Roman"/>
                <w:sz w:val="24"/>
                <w:szCs w:val="24"/>
              </w:rPr>
              <w:t>Сформиране</w:t>
            </w:r>
            <w:proofErr w:type="gramEnd"/>
            <w:r w:rsidR="008156F0">
              <w:rPr>
                <w:rFonts w:ascii="Times New Roman" w:hAnsi="Times New Roman" w:cs="Times New Roman"/>
                <w:sz w:val="24"/>
                <w:szCs w:val="24"/>
              </w:rPr>
              <w:t xml:space="preserve"> на Екипи за обхват-1</w:t>
            </w:r>
            <w:r w:rsidR="006C4A1C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с.Крушовене </w:t>
            </w:r>
          </w:p>
        </w:tc>
        <w:tc>
          <w:tcPr>
            <w:tcW w:w="2551" w:type="dxa"/>
          </w:tcPr>
          <w:p w:rsidR="00C139B3" w:rsidRDefault="00400F56" w:rsidP="0091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Учителката</w:t>
            </w:r>
            <w:r w:rsidR="00BB43C3">
              <w:rPr>
                <w:rFonts w:ascii="Times New Roman" w:hAnsi="Times New Roman" w:cs="Times New Roman"/>
                <w:sz w:val="24"/>
                <w:szCs w:val="24"/>
              </w:rPr>
              <w:t xml:space="preserve"> в група</w:t>
            </w:r>
          </w:p>
          <w:p w:rsidR="00CF6C0D" w:rsidRDefault="00CF6C0D" w:rsidP="0091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0D" w:rsidRDefault="00CF6C0D" w:rsidP="0091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0D" w:rsidRPr="0016508C" w:rsidRDefault="00467C3D" w:rsidP="0091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Учител по група</w:t>
            </w:r>
            <w:r w:rsidR="00CF6C0D">
              <w:rPr>
                <w:rFonts w:ascii="Times New Roman" w:hAnsi="Times New Roman" w:cs="Times New Roman"/>
                <w:sz w:val="24"/>
                <w:szCs w:val="24"/>
              </w:rPr>
              <w:t xml:space="preserve"> /сформирани от РУО/</w:t>
            </w:r>
          </w:p>
        </w:tc>
        <w:tc>
          <w:tcPr>
            <w:tcW w:w="2268" w:type="dxa"/>
          </w:tcPr>
          <w:p w:rsidR="00C139B3" w:rsidRDefault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81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52E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  <w:p w:rsidR="00CF6C0D" w:rsidRDefault="00CF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0D" w:rsidRPr="0016508C" w:rsidRDefault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CF6C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</w:tcPr>
          <w:p w:rsidR="00C139B3" w:rsidRPr="0016508C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C"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</w:tcPr>
          <w:p w:rsidR="00C139B3" w:rsidRPr="0016508C" w:rsidRDefault="005D035A" w:rsidP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безпричинно отсъствали деца</w:t>
            </w:r>
          </w:p>
        </w:tc>
      </w:tr>
      <w:tr w:rsidR="00C139B3" w:rsidRPr="0016508C" w:rsidTr="0016508C">
        <w:tc>
          <w:tcPr>
            <w:tcW w:w="4361" w:type="dxa"/>
          </w:tcPr>
          <w:p w:rsidR="00C139B3" w:rsidRPr="0016508C" w:rsidRDefault="0016508C" w:rsidP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1.3.Иницииране 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 xml:space="preserve"> на съвместни </w:t>
            </w:r>
            <w:r w:rsidR="00A9456F"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>за набиране на дарителски средства за обогатяване на образователната среда в детската градина.</w:t>
            </w:r>
          </w:p>
        </w:tc>
        <w:tc>
          <w:tcPr>
            <w:tcW w:w="2551" w:type="dxa"/>
          </w:tcPr>
          <w:p w:rsidR="00C139B3" w:rsidRPr="0016508C" w:rsidRDefault="005D035A" w:rsidP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Ръководството на ДГ</w:t>
            </w:r>
            <w:r w:rsidR="00692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 съвет към ДГ и родителската </w:t>
            </w:r>
            <w:r w:rsidR="0069252E">
              <w:rPr>
                <w:rFonts w:ascii="Times New Roman" w:hAnsi="Times New Roman" w:cs="Times New Roman"/>
                <w:sz w:val="24"/>
                <w:szCs w:val="24"/>
              </w:rPr>
              <w:t>общност</w:t>
            </w:r>
          </w:p>
        </w:tc>
        <w:tc>
          <w:tcPr>
            <w:tcW w:w="2268" w:type="dxa"/>
          </w:tcPr>
          <w:p w:rsidR="00C139B3" w:rsidRPr="0016508C" w:rsidRDefault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019" w:type="dxa"/>
          </w:tcPr>
          <w:p w:rsidR="00C139B3" w:rsidRPr="0016508C" w:rsidRDefault="00C1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139B3" w:rsidRPr="0016508C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проведени кампании</w:t>
            </w:r>
          </w:p>
        </w:tc>
      </w:tr>
      <w:tr w:rsidR="00C139B3" w:rsidRPr="0016508C" w:rsidTr="0016508C">
        <w:tc>
          <w:tcPr>
            <w:tcW w:w="4361" w:type="dxa"/>
            <w:tcBorders>
              <w:bottom w:val="single" w:sz="4" w:space="0" w:color="auto"/>
            </w:tcBorders>
          </w:tcPr>
          <w:p w:rsidR="00C139B3" w:rsidRPr="0016508C" w:rsidRDefault="0016508C" w:rsidP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9456F" w:rsidRPr="0016508C">
              <w:rPr>
                <w:rFonts w:ascii="Times New Roman" w:hAnsi="Times New Roman" w:cs="Times New Roman"/>
                <w:sz w:val="24"/>
                <w:szCs w:val="24"/>
              </w:rPr>
              <w:t>Планиране и осъществява</w:t>
            </w:r>
            <w:r w:rsidR="00AF59CA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>открити практики с децата от всички възрастови групи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39B3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Директорът, </w:t>
            </w:r>
          </w:p>
          <w:p w:rsidR="0069252E" w:rsidRPr="0016508C" w:rsidRDefault="0046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B43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156F0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9B3" w:rsidRDefault="00C1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0D" w:rsidRPr="0016508C" w:rsidRDefault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CF6C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C139B3" w:rsidRPr="0016508C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C"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139B3" w:rsidRPr="0016508C" w:rsidRDefault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 от проведени открити практики</w:t>
            </w:r>
          </w:p>
        </w:tc>
      </w:tr>
      <w:tr w:rsidR="00A9456F" w:rsidRPr="0016508C" w:rsidTr="0016508C">
        <w:tc>
          <w:tcPr>
            <w:tcW w:w="14283" w:type="dxa"/>
            <w:gridSpan w:val="5"/>
            <w:shd w:val="clear" w:color="auto" w:fill="auto"/>
          </w:tcPr>
          <w:p w:rsidR="00A9456F" w:rsidRPr="0016508C" w:rsidRDefault="00A9456F" w:rsidP="005D0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Повишаване качеството на образованието като предпоставка за развитие на </w:t>
            </w:r>
            <w:r w:rsidR="00AF59C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личността на всяко дете</w:t>
            </w:r>
            <w:r w:rsidRPr="0016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5D035A">
              <w:rPr>
                <w:rFonts w:ascii="Times New Roman" w:hAnsi="Times New Roman" w:cs="Times New Roman"/>
                <w:b/>
                <w:sz w:val="24"/>
                <w:szCs w:val="24"/>
              </w:rPr>
              <w:t>безпроблемно преминаване към училищното образование</w:t>
            </w:r>
          </w:p>
        </w:tc>
      </w:tr>
      <w:tr w:rsidR="0069252E" w:rsidRPr="0016508C" w:rsidTr="0016508C">
        <w:tc>
          <w:tcPr>
            <w:tcW w:w="4361" w:type="dxa"/>
          </w:tcPr>
          <w:p w:rsidR="0069252E" w:rsidRPr="0016508C" w:rsidRDefault="0069252E" w:rsidP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01923">
              <w:rPr>
                <w:rFonts w:ascii="Times New Roman" w:hAnsi="Times New Roman" w:cs="Times New Roman"/>
                <w:sz w:val="24"/>
                <w:szCs w:val="24"/>
              </w:rPr>
              <w:t>Осъществяване</w:t>
            </w:r>
            <w:r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възпитание</w:t>
            </w:r>
            <w:r w:rsidRPr="0016508C">
              <w:rPr>
                <w:rFonts w:ascii="Times New Roman" w:hAnsi="Times New Roman" w:cs="Times New Roman"/>
                <w:sz w:val="24"/>
                <w:szCs w:val="24"/>
              </w:rPr>
              <w:t>, което е ориентирано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ъм потребностите на всяко дете</w:t>
            </w:r>
            <w:r w:rsidRPr="0016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9252E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Педагогическия екип,</w:t>
            </w:r>
          </w:p>
          <w:p w:rsidR="00CF6C0D" w:rsidRDefault="00CF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0D" w:rsidRDefault="00C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Координиращ екип</w:t>
            </w:r>
          </w:p>
          <w:p w:rsidR="0069252E" w:rsidRPr="0016508C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52E" w:rsidRDefault="0069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95" w:rsidRPr="0016508C" w:rsidRDefault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393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</w:tcPr>
          <w:p w:rsidR="0069252E" w:rsidRPr="0069252E" w:rsidRDefault="005D035A" w:rsidP="00EA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C"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</w:tcPr>
          <w:p w:rsidR="0069252E" w:rsidRPr="00115628" w:rsidRDefault="005D035A" w:rsidP="00EA2956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63A7">
              <w:rPr>
                <w:rFonts w:ascii="Times New Roman" w:hAnsi="Times New Roman" w:cs="Times New Roman"/>
                <w:sz w:val="24"/>
                <w:szCs w:val="24"/>
              </w:rPr>
              <w:t>езултати от проследяване постиженията на децата на изходно ниво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56F" w:rsidRPr="0016508C" w:rsidTr="00B42A7A">
        <w:trPr>
          <w:trHeight w:val="340"/>
        </w:trPr>
        <w:tc>
          <w:tcPr>
            <w:tcW w:w="14283" w:type="dxa"/>
            <w:gridSpan w:val="5"/>
            <w:vAlign w:val="center"/>
          </w:tcPr>
          <w:p w:rsidR="00A9456F" w:rsidRPr="0016508C" w:rsidRDefault="00A9456F" w:rsidP="00B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8C">
              <w:rPr>
                <w:rFonts w:ascii="Times New Roman" w:hAnsi="Times New Roman" w:cs="Times New Roman"/>
                <w:b/>
                <w:sz w:val="24"/>
                <w:szCs w:val="24"/>
              </w:rPr>
              <w:t>3. Осигуряване на достъп до образование и повишаване качеството на обр</w:t>
            </w:r>
            <w:r w:rsidR="0016508C">
              <w:rPr>
                <w:rFonts w:ascii="Times New Roman" w:hAnsi="Times New Roman" w:cs="Times New Roman"/>
                <w:b/>
                <w:sz w:val="24"/>
                <w:szCs w:val="24"/>
              </w:rPr>
              <w:t>азованието за децата</w:t>
            </w:r>
            <w:r w:rsidRPr="0016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уязвими етнически общности</w:t>
            </w:r>
          </w:p>
        </w:tc>
      </w:tr>
      <w:tr w:rsidR="00A9456F" w:rsidRPr="0016508C" w:rsidTr="0016508C">
        <w:tc>
          <w:tcPr>
            <w:tcW w:w="4361" w:type="dxa"/>
          </w:tcPr>
          <w:p w:rsidR="00A9456F" w:rsidRPr="00C52433" w:rsidRDefault="00A9456F" w:rsidP="00BF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По-голям обхват за допълнително </w:t>
            </w:r>
            <w:r w:rsidR="00BF245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български език чрез  </w:t>
            </w:r>
            <w:r w:rsidR="00393495">
              <w:rPr>
                <w:rFonts w:ascii="Times New Roman" w:hAnsi="Times New Roman" w:cs="Times New Roman"/>
                <w:sz w:val="24"/>
                <w:szCs w:val="24"/>
              </w:rPr>
              <w:t xml:space="preserve">Клубна </w:t>
            </w:r>
            <w:r w:rsidR="000172EE">
              <w:rPr>
                <w:rFonts w:ascii="Times New Roman" w:hAnsi="Times New Roman" w:cs="Times New Roman"/>
                <w:sz w:val="24"/>
                <w:szCs w:val="24"/>
              </w:rPr>
              <w:t>дейност“Успяваме заедно-деца учители и родители</w:t>
            </w:r>
            <w:r w:rsidR="003934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6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9456F" w:rsidRDefault="001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4DDD" w:rsidRDefault="001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екип</w:t>
            </w:r>
          </w:p>
          <w:p w:rsidR="00393495" w:rsidRDefault="003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95" w:rsidRPr="0016508C" w:rsidRDefault="003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2268" w:type="dxa"/>
          </w:tcPr>
          <w:p w:rsidR="00A9456F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2024/2025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:rsidR="00393495" w:rsidRDefault="003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95" w:rsidRPr="0016508C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2024-2025</w:t>
            </w:r>
            <w:r w:rsidR="00393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</w:tcPr>
          <w:p w:rsidR="00A9456F" w:rsidRPr="0016508C" w:rsidRDefault="00A9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9456F" w:rsidRPr="0016508C" w:rsidRDefault="001A4DDD" w:rsidP="0040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на децата,включени в </w:t>
            </w:r>
            <w:r w:rsidR="00B67C5D">
              <w:rPr>
                <w:rFonts w:ascii="Times New Roman" w:hAnsi="Times New Roman" w:cs="Times New Roman"/>
                <w:sz w:val="24"/>
                <w:szCs w:val="24"/>
              </w:rPr>
              <w:t>допълнителни дейности.</w:t>
            </w:r>
          </w:p>
        </w:tc>
      </w:tr>
      <w:tr w:rsidR="00A9456F" w:rsidRPr="0016508C" w:rsidTr="00B42A7A">
        <w:trPr>
          <w:trHeight w:val="397"/>
        </w:trPr>
        <w:tc>
          <w:tcPr>
            <w:tcW w:w="14283" w:type="dxa"/>
            <w:gridSpan w:val="5"/>
            <w:vAlign w:val="center"/>
          </w:tcPr>
          <w:p w:rsidR="00A9456F" w:rsidRPr="0016508C" w:rsidRDefault="00A9456F" w:rsidP="00B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8C">
              <w:rPr>
                <w:rFonts w:ascii="Times New Roman" w:hAnsi="Times New Roman" w:cs="Times New Roman"/>
                <w:b/>
                <w:sz w:val="24"/>
                <w:szCs w:val="24"/>
              </w:rPr>
              <w:t>4. Достъп до качествено образование за деца и ученици със специални образователни потребност</w:t>
            </w:r>
          </w:p>
        </w:tc>
      </w:tr>
      <w:tr w:rsidR="00A9456F" w:rsidRPr="0016508C" w:rsidTr="0016508C">
        <w:tc>
          <w:tcPr>
            <w:tcW w:w="4361" w:type="dxa"/>
          </w:tcPr>
          <w:p w:rsidR="00A9456F" w:rsidRPr="0016508C" w:rsidRDefault="00A9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капацитета на учителите от 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DF03AA">
              <w:rPr>
                <w:rFonts w:ascii="Times New Roman" w:hAnsi="Times New Roman" w:cs="Times New Roman"/>
                <w:sz w:val="24"/>
                <w:szCs w:val="24"/>
              </w:rPr>
              <w:t>ската градина за работа с деца</w:t>
            </w:r>
            <w:r w:rsidRPr="0016508C">
              <w:rPr>
                <w:rFonts w:ascii="Times New Roman" w:hAnsi="Times New Roman" w:cs="Times New Roman"/>
                <w:sz w:val="24"/>
                <w:szCs w:val="24"/>
              </w:rPr>
              <w:t xml:space="preserve"> със СОП</w:t>
            </w:r>
          </w:p>
        </w:tc>
        <w:tc>
          <w:tcPr>
            <w:tcW w:w="2551" w:type="dxa"/>
          </w:tcPr>
          <w:p w:rsidR="00A9456F" w:rsidRDefault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BD448A" w:rsidRDefault="00BD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Директорът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35A" w:rsidRPr="0016508C" w:rsidRDefault="005D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2268" w:type="dxa"/>
          </w:tcPr>
          <w:p w:rsidR="00A9456F" w:rsidRPr="0016508C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2024/2025</w:t>
            </w:r>
            <w:r w:rsidR="005D035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019" w:type="dxa"/>
          </w:tcPr>
          <w:p w:rsidR="00A9456F" w:rsidRPr="0016508C" w:rsidRDefault="00BD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2E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планираните бюджетни средства   </w:t>
            </w:r>
          </w:p>
        </w:tc>
        <w:tc>
          <w:tcPr>
            <w:tcW w:w="3084" w:type="dxa"/>
          </w:tcPr>
          <w:p w:rsidR="00A9456F" w:rsidRPr="0016508C" w:rsidRDefault="00BD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8A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специалисти, преминали обучение за работа с деца и ученици със СОП</w:t>
            </w:r>
          </w:p>
        </w:tc>
      </w:tr>
      <w:tr w:rsidR="00F90CE0" w:rsidRPr="0016508C" w:rsidTr="00B42A7A">
        <w:trPr>
          <w:trHeight w:val="340"/>
        </w:trPr>
        <w:tc>
          <w:tcPr>
            <w:tcW w:w="14283" w:type="dxa"/>
            <w:gridSpan w:val="5"/>
            <w:shd w:val="clear" w:color="auto" w:fill="D9D9D9" w:themeFill="background1" w:themeFillShade="D9"/>
            <w:vAlign w:val="center"/>
          </w:tcPr>
          <w:p w:rsidR="00F90CE0" w:rsidRPr="00AF59CA" w:rsidRDefault="00AF59CA" w:rsidP="00B42A7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ІІ</w:t>
            </w:r>
            <w:r w:rsidR="00F90CE0" w:rsidRPr="00AF59C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5D035A" w:rsidRPr="005D035A">
              <w:rPr>
                <w:rFonts w:ascii="Times New Roman" w:hAnsi="Times New Roman" w:cs="Times New Roman"/>
                <w:sz w:val="28"/>
                <w:szCs w:val="28"/>
              </w:rPr>
              <w:t>ПОВИШАВАНЕ КВАЛИФИКАЦИЯТА НА УЧИТЕЛИТЕ</w:t>
            </w:r>
            <w:r w:rsidR="005D035A" w:rsidRPr="005D03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</w:tr>
      <w:tr w:rsidR="00F90CE0" w:rsidRPr="0016508C" w:rsidTr="00B42A7A">
        <w:trPr>
          <w:trHeight w:val="340"/>
        </w:trPr>
        <w:tc>
          <w:tcPr>
            <w:tcW w:w="14283" w:type="dxa"/>
            <w:gridSpan w:val="5"/>
            <w:vAlign w:val="center"/>
          </w:tcPr>
          <w:p w:rsidR="005D035A" w:rsidRPr="005B7864" w:rsidRDefault="00F90CE0" w:rsidP="005D03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F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A1D8A" w:rsidRPr="005B7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Анализ и оценка на квалификационния потенциал на персонала в ДГ</w:t>
            </w:r>
          </w:p>
          <w:p w:rsidR="00F90CE0" w:rsidRPr="00AF59CA" w:rsidRDefault="00F90CE0" w:rsidP="00B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56F" w:rsidRPr="0016508C" w:rsidTr="00AF59CA">
        <w:tc>
          <w:tcPr>
            <w:tcW w:w="4361" w:type="dxa"/>
            <w:tcBorders>
              <w:bottom w:val="single" w:sz="4" w:space="0" w:color="auto"/>
            </w:tcBorders>
          </w:tcPr>
          <w:p w:rsidR="00CA1D8A" w:rsidRPr="00393495" w:rsidRDefault="00CA1D8A" w:rsidP="00393495">
            <w:pPr>
              <w:pStyle w:val="ac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39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Преглед на стратегическите цели на детската градина в контекста на необходимостта от формулирането на цели, касаещи квалификационното усъвършенстване на служителите.</w:t>
            </w:r>
          </w:p>
          <w:p w:rsidR="00393495" w:rsidRPr="00393495" w:rsidRDefault="00393495" w:rsidP="00393495">
            <w:pPr>
              <w:pStyle w:val="ac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.А.</w:t>
            </w:r>
            <w:r w:rsidR="00AA3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Задълбочаване на работата с </w:t>
            </w:r>
            <w:r w:rsidR="00017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цел </w:t>
            </w:r>
            <w:r w:rsidR="00AA3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социализацията на децата и приобщаване към детското общество.</w:t>
            </w:r>
          </w:p>
          <w:p w:rsidR="00A9456F" w:rsidRPr="0016508C" w:rsidRDefault="00A9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A1D8A" w:rsidRDefault="00CA1D8A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D448A" w:rsidRDefault="00CA1D8A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екип</w:t>
            </w:r>
          </w:p>
          <w:p w:rsidR="00AA35EC" w:rsidRDefault="00AA35EC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Pr="0016508C" w:rsidRDefault="00344881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Директор,Учител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456F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края на м. септември  </w:t>
            </w:r>
            <w:r w:rsidR="000172E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Pr="0016508C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м.Октомври 2024</w:t>
            </w:r>
            <w:r w:rsidR="00AA3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A9456F" w:rsidRPr="0016508C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A9456F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Актуализиране на Стратегията за развитие на ДГ</w:t>
            </w: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EC" w:rsidRPr="0016508C" w:rsidRDefault="00AA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 брой пе</w:t>
            </w:r>
            <w:r w:rsidR="00C52433">
              <w:rPr>
                <w:rFonts w:ascii="Times New Roman" w:hAnsi="Times New Roman" w:cs="Times New Roman"/>
                <w:sz w:val="24"/>
                <w:szCs w:val="24"/>
              </w:rPr>
              <w:t>дагогически ситуации по ОН:БЕЛ / по 2 за група/</w:t>
            </w:r>
          </w:p>
        </w:tc>
      </w:tr>
      <w:tr w:rsidR="005D035A" w:rsidRPr="0016508C" w:rsidTr="00AF59CA">
        <w:tc>
          <w:tcPr>
            <w:tcW w:w="4361" w:type="dxa"/>
            <w:tcBorders>
              <w:bottom w:val="single" w:sz="4" w:space="0" w:color="auto"/>
            </w:tcBorders>
          </w:tcPr>
          <w:p w:rsidR="005D035A" w:rsidRPr="0016508C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1.2.</w:t>
            </w:r>
            <w:r w:rsidR="005D035A" w:rsidRPr="005B7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Подготовка на План за квалификационно усъвършенстване във връзка с набелязаните цели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A1D8A" w:rsidRDefault="00CA1D8A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D035A" w:rsidRDefault="00CA1D8A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екип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035A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м. септември  2024</w:t>
            </w:r>
            <w:r w:rsidR="00CA1D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5D035A" w:rsidRPr="0069252E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D035A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за квалификационната дейност в ДГ</w:t>
            </w:r>
          </w:p>
        </w:tc>
      </w:tr>
      <w:tr w:rsidR="00CA1D8A" w:rsidRPr="0016508C" w:rsidTr="00AF59CA">
        <w:tc>
          <w:tcPr>
            <w:tcW w:w="4361" w:type="dxa"/>
            <w:tcBorders>
              <w:bottom w:val="single" w:sz="4" w:space="0" w:color="auto"/>
            </w:tcBorders>
          </w:tcPr>
          <w:p w:rsidR="00CA1D8A" w:rsidRPr="005B7864" w:rsidRDefault="00CA1D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1.3.Организация и провеждане на вътрешно</w:t>
            </w:r>
            <w:r w:rsidR="00017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институционални и проведени от външни обучителни организации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A1D8A" w:rsidRDefault="00CA1D8A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A1D8A" w:rsidRDefault="00CA1D8A" w:rsidP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1D8A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м. май 2025</w:t>
            </w:r>
            <w:r w:rsidR="003756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CA1D8A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2E">
              <w:rPr>
                <w:rFonts w:ascii="Times New Roman" w:hAnsi="Times New Roman" w:cs="Times New Roman"/>
                <w:sz w:val="24"/>
                <w:szCs w:val="24"/>
              </w:rPr>
              <w:t>В рамките на планираните бюджетни средства</w:t>
            </w:r>
            <w:r w:rsidR="005E54D3">
              <w:rPr>
                <w:rFonts w:ascii="Times New Roman" w:hAnsi="Times New Roman" w:cs="Times New Roman"/>
                <w:sz w:val="24"/>
                <w:szCs w:val="24"/>
              </w:rPr>
              <w:t>;заделени средства за квалификация на педагогическите специалисти от полагащи се финанси за работа с деца от уязвими групи.</w:t>
            </w:r>
            <w:r w:rsidRPr="006925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A1D8A" w:rsidRDefault="00CA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сертификати за завършени курсове, бр. попълнени анкетни карти от участие в квалификационни дейности.</w:t>
            </w:r>
          </w:p>
        </w:tc>
      </w:tr>
      <w:tr w:rsidR="003F630D" w:rsidRPr="0016508C" w:rsidTr="00B42A7A">
        <w:trPr>
          <w:trHeight w:val="340"/>
        </w:trPr>
        <w:tc>
          <w:tcPr>
            <w:tcW w:w="14283" w:type="dxa"/>
            <w:gridSpan w:val="5"/>
            <w:shd w:val="clear" w:color="auto" w:fill="D9D9D9" w:themeFill="background1" w:themeFillShade="D9"/>
            <w:vAlign w:val="center"/>
          </w:tcPr>
          <w:p w:rsidR="003F630D" w:rsidRPr="00AF59CA" w:rsidRDefault="003F630D" w:rsidP="00B42A7A">
            <w:pPr>
              <w:pStyle w:val="Default"/>
              <w:rPr>
                <w:rFonts w:ascii="Times New Roman" w:hAnsi="Times New Roman" w:cs="Times New Roman"/>
                <w:smallCaps/>
              </w:rPr>
            </w:pPr>
            <w:r w:rsidRPr="00AF59CA">
              <w:rPr>
                <w:rFonts w:ascii="Times New Roman" w:hAnsi="Times New Roman" w:cs="Times New Roman"/>
                <w:b/>
                <w:bCs/>
                <w:smallCaps/>
              </w:rPr>
              <w:t xml:space="preserve">III. </w:t>
            </w:r>
            <w:r w:rsidR="00CA1D8A" w:rsidRPr="005D03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ОБМЕН НА ДОБРИ ПРАКТИКИ В ОБУЧЕНИЕТО</w:t>
            </w:r>
          </w:p>
        </w:tc>
      </w:tr>
      <w:tr w:rsidR="00F90CE0" w:rsidRPr="0016508C" w:rsidTr="0037569E">
        <w:trPr>
          <w:trHeight w:val="407"/>
        </w:trPr>
        <w:tc>
          <w:tcPr>
            <w:tcW w:w="4361" w:type="dxa"/>
          </w:tcPr>
          <w:p w:rsidR="00F90CE0" w:rsidRPr="0037569E" w:rsidRDefault="0037569E" w:rsidP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1.Обмен на добри практики на вътрешно</w:t>
            </w:r>
            <w:r w:rsidR="00017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институционално ниво.</w:t>
            </w:r>
          </w:p>
          <w:p w:rsidR="00B42A7A" w:rsidRDefault="00B4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7A" w:rsidRDefault="00B4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7A" w:rsidRDefault="00B4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7A" w:rsidRPr="0016508C" w:rsidRDefault="00B4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CE0" w:rsidRPr="0016508C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344881">
              <w:rPr>
                <w:rFonts w:ascii="Times New Roman" w:hAnsi="Times New Roman" w:cs="Times New Roman"/>
                <w:sz w:val="24"/>
                <w:szCs w:val="24"/>
              </w:rPr>
              <w:t>ректор,Учител</w:t>
            </w:r>
          </w:p>
        </w:tc>
        <w:tc>
          <w:tcPr>
            <w:tcW w:w="2268" w:type="dxa"/>
          </w:tcPr>
          <w:p w:rsidR="00F90CE0" w:rsidRPr="0016508C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края на м. май 2025</w:t>
            </w:r>
            <w:r w:rsidR="003756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:rsidR="00F90CE0" w:rsidRPr="0016508C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</w:tcPr>
          <w:p w:rsidR="00F90CE0" w:rsidRPr="0016508C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проведени открити практики /протоколи/</w:t>
            </w:r>
          </w:p>
        </w:tc>
      </w:tr>
      <w:tr w:rsidR="0037569E" w:rsidRPr="0016508C" w:rsidTr="0037569E">
        <w:trPr>
          <w:trHeight w:val="407"/>
        </w:trPr>
        <w:tc>
          <w:tcPr>
            <w:tcW w:w="4361" w:type="dxa"/>
          </w:tcPr>
          <w:p w:rsidR="0037569E" w:rsidRDefault="0037569E" w:rsidP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Споделяне  на добри практики между д</w:t>
            </w:r>
            <w:r w:rsidR="00CF6880">
              <w:rPr>
                <w:rFonts w:ascii="Times New Roman" w:hAnsi="Times New Roman" w:cs="Times New Roman"/>
                <w:sz w:val="24"/>
                <w:szCs w:val="24"/>
              </w:rPr>
              <w:t>етски градини от община Долна Митрополия</w:t>
            </w:r>
          </w:p>
        </w:tc>
        <w:tc>
          <w:tcPr>
            <w:tcW w:w="2551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 МО</w:t>
            </w:r>
          </w:p>
        </w:tc>
        <w:tc>
          <w:tcPr>
            <w:tcW w:w="2268" w:type="dxa"/>
          </w:tcPr>
          <w:p w:rsidR="0037569E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м. май 2025</w:t>
            </w:r>
            <w:r w:rsidR="003756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необходимост от средства</w:t>
            </w:r>
          </w:p>
        </w:tc>
        <w:tc>
          <w:tcPr>
            <w:tcW w:w="3084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 открити практики /протоколи/</w:t>
            </w:r>
          </w:p>
        </w:tc>
      </w:tr>
      <w:tr w:rsidR="0037569E" w:rsidRPr="0016508C" w:rsidTr="0037569E">
        <w:trPr>
          <w:trHeight w:val="407"/>
        </w:trPr>
        <w:tc>
          <w:tcPr>
            <w:tcW w:w="4361" w:type="dxa"/>
          </w:tcPr>
          <w:p w:rsidR="0037569E" w:rsidRDefault="0037569E" w:rsidP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3.Споделяне  на добри практики между детски градини от страната</w:t>
            </w:r>
          </w:p>
        </w:tc>
        <w:tc>
          <w:tcPr>
            <w:tcW w:w="2551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Експерт РУО</w:t>
            </w:r>
          </w:p>
        </w:tc>
        <w:tc>
          <w:tcPr>
            <w:tcW w:w="2268" w:type="dxa"/>
          </w:tcPr>
          <w:p w:rsidR="0037569E" w:rsidRDefault="00CF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м. май </w:t>
            </w:r>
            <w:r w:rsidR="000172E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756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9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2E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планираните бюджетни средства   </w:t>
            </w:r>
          </w:p>
        </w:tc>
        <w:tc>
          <w:tcPr>
            <w:tcW w:w="3084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Доклади за участие</w:t>
            </w:r>
          </w:p>
        </w:tc>
      </w:tr>
      <w:tr w:rsidR="0037569E" w:rsidRPr="0016508C" w:rsidTr="0037569E">
        <w:trPr>
          <w:trHeight w:val="407"/>
        </w:trPr>
        <w:tc>
          <w:tcPr>
            <w:tcW w:w="4361" w:type="dxa"/>
          </w:tcPr>
          <w:p w:rsidR="0037569E" w:rsidRDefault="002146D1" w:rsidP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</w:t>
            </w:r>
            <w:r w:rsidR="0037569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и други научни форуми за системата на образованието.</w:t>
            </w:r>
          </w:p>
        </w:tc>
        <w:tc>
          <w:tcPr>
            <w:tcW w:w="2551" w:type="dxa"/>
          </w:tcPr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Експерт РУО,</w:t>
            </w:r>
          </w:p>
          <w:p w:rsidR="0037569E" w:rsidRDefault="0037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37569E" w:rsidRDefault="0001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14.09. 2025</w:t>
            </w:r>
            <w:r w:rsidR="002146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:rsidR="0037569E" w:rsidRPr="0069252E" w:rsidRDefault="0021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2E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планираните бюджетни средства   </w:t>
            </w:r>
          </w:p>
        </w:tc>
        <w:tc>
          <w:tcPr>
            <w:tcW w:w="3084" w:type="dxa"/>
          </w:tcPr>
          <w:p w:rsidR="0037569E" w:rsidRDefault="0021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сборници и др. педагогически издания.</w:t>
            </w:r>
          </w:p>
        </w:tc>
      </w:tr>
    </w:tbl>
    <w:p w:rsidR="00CE501C" w:rsidRPr="002146D1" w:rsidRDefault="00CE501C">
      <w:pPr>
        <w:rPr>
          <w:color w:val="FF0000"/>
        </w:rPr>
      </w:pPr>
    </w:p>
    <w:p w:rsidR="00CE501C" w:rsidRDefault="00CE501C"/>
    <w:p w:rsidR="008B29A2" w:rsidRPr="009513CF" w:rsidRDefault="002146D1" w:rsidP="008B29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Настоящите Мерки за повишаване качеството на образованието в ДГ „</w:t>
      </w:r>
      <w:r w:rsidR="00126610">
        <w:rPr>
          <w:rFonts w:ascii="Times New Roman" w:hAnsi="Times New Roman" w:cs="Times New Roman"/>
          <w:sz w:val="24"/>
          <w:szCs w:val="24"/>
        </w:rPr>
        <w:t>Кокиче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126610">
        <w:rPr>
          <w:rFonts w:ascii="Times New Roman" w:hAnsi="Times New Roman" w:cs="Times New Roman"/>
          <w:sz w:val="24"/>
          <w:szCs w:val="24"/>
        </w:rPr>
        <w:t>с.Крушовене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280">
        <w:rPr>
          <w:rFonts w:ascii="Times New Roman" w:hAnsi="Times New Roman" w:cs="Times New Roman"/>
          <w:sz w:val="24"/>
          <w:szCs w:val="24"/>
        </w:rPr>
        <w:t xml:space="preserve"> са</w:t>
      </w:r>
      <w:r w:rsidR="008B29A2" w:rsidRPr="008B29A2">
        <w:rPr>
          <w:rFonts w:ascii="Times New Roman" w:hAnsi="Times New Roman" w:cs="Times New Roman"/>
          <w:sz w:val="24"/>
          <w:szCs w:val="24"/>
        </w:rPr>
        <w:t xml:space="preserve"> приет</w:t>
      </w:r>
      <w:r w:rsidR="00035280">
        <w:rPr>
          <w:rFonts w:ascii="Times New Roman" w:hAnsi="Times New Roman" w:cs="Times New Roman"/>
          <w:sz w:val="24"/>
          <w:szCs w:val="24"/>
        </w:rPr>
        <w:t>и</w:t>
      </w:r>
      <w:r w:rsidR="008B29A2" w:rsidRPr="008B29A2">
        <w:rPr>
          <w:rFonts w:ascii="Times New Roman" w:hAnsi="Times New Roman" w:cs="Times New Roman"/>
          <w:sz w:val="24"/>
          <w:szCs w:val="24"/>
        </w:rPr>
        <w:t xml:space="preserve"> на заседание на Педагогическия съвет с </w:t>
      </w:r>
      <w:r w:rsidR="008B29A2" w:rsidRPr="005B1A64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073C7" w:rsidRPr="005B1A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35280" w:rsidRPr="005B1A64">
        <w:rPr>
          <w:rFonts w:ascii="Times New Roman" w:hAnsi="Times New Roman" w:cs="Times New Roman"/>
          <w:sz w:val="24"/>
          <w:szCs w:val="24"/>
        </w:rPr>
        <w:t xml:space="preserve"> от </w:t>
      </w:r>
      <w:r w:rsidR="000172EE">
        <w:rPr>
          <w:rFonts w:ascii="Times New Roman" w:hAnsi="Times New Roman" w:cs="Times New Roman"/>
          <w:sz w:val="24"/>
          <w:szCs w:val="24"/>
        </w:rPr>
        <w:t>09</w:t>
      </w:r>
      <w:r w:rsidR="00035280" w:rsidRPr="005B1A64">
        <w:rPr>
          <w:rFonts w:ascii="Times New Roman" w:hAnsi="Times New Roman" w:cs="Times New Roman"/>
          <w:sz w:val="24"/>
          <w:szCs w:val="24"/>
          <w:lang w:val="en-US"/>
        </w:rPr>
        <w:t>.09.20</w:t>
      </w:r>
      <w:r w:rsidR="000172EE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81755B" w:rsidRPr="005B1A64">
        <w:rPr>
          <w:rFonts w:ascii="Times New Roman" w:hAnsi="Times New Roman" w:cs="Times New Roman"/>
          <w:sz w:val="24"/>
          <w:szCs w:val="24"/>
        </w:rPr>
        <w:t>г.</w:t>
      </w:r>
      <w:r w:rsidR="000172EE">
        <w:rPr>
          <w:rFonts w:ascii="Times New Roman" w:hAnsi="Times New Roman" w:cs="Times New Roman"/>
          <w:sz w:val="24"/>
          <w:szCs w:val="24"/>
        </w:rPr>
        <w:t>и утвърдени със Заповед№127/11.09.2024</w:t>
      </w:r>
      <w:r w:rsidR="009513CF">
        <w:rPr>
          <w:rFonts w:ascii="Times New Roman" w:hAnsi="Times New Roman" w:cs="Times New Roman"/>
          <w:sz w:val="24"/>
          <w:szCs w:val="24"/>
        </w:rPr>
        <w:t>г.</w:t>
      </w:r>
    </w:p>
    <w:p w:rsidR="00CE501C" w:rsidRPr="00CE501C" w:rsidRDefault="00CE501C" w:rsidP="008B29A2">
      <w:pPr>
        <w:rPr>
          <w:rFonts w:ascii="Times New Roman" w:hAnsi="Times New Roman" w:cs="Times New Roman"/>
          <w:b/>
        </w:rPr>
      </w:pPr>
    </w:p>
    <w:sectPr w:rsidR="00CE501C" w:rsidRPr="00CE501C" w:rsidSect="00B42A7A">
      <w:pgSz w:w="16838" w:h="11906" w:orient="landscape"/>
      <w:pgMar w:top="993" w:right="124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1EC"/>
    <w:multiLevelType w:val="multilevel"/>
    <w:tmpl w:val="662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84AED"/>
    <w:multiLevelType w:val="multilevel"/>
    <w:tmpl w:val="706C7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8320E2"/>
    <w:multiLevelType w:val="multilevel"/>
    <w:tmpl w:val="78BC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B3"/>
    <w:rsid w:val="000147D8"/>
    <w:rsid w:val="000172EE"/>
    <w:rsid w:val="00035280"/>
    <w:rsid w:val="00092E07"/>
    <w:rsid w:val="000B393E"/>
    <w:rsid w:val="00126610"/>
    <w:rsid w:val="0016508C"/>
    <w:rsid w:val="001A4DDD"/>
    <w:rsid w:val="001B0DBF"/>
    <w:rsid w:val="001E0378"/>
    <w:rsid w:val="002146D1"/>
    <w:rsid w:val="00242E50"/>
    <w:rsid w:val="00303660"/>
    <w:rsid w:val="00334F14"/>
    <w:rsid w:val="00344881"/>
    <w:rsid w:val="00357743"/>
    <w:rsid w:val="0037569E"/>
    <w:rsid w:val="00393495"/>
    <w:rsid w:val="003C65D8"/>
    <w:rsid w:val="003F630D"/>
    <w:rsid w:val="00400F56"/>
    <w:rsid w:val="0043577A"/>
    <w:rsid w:val="00467C3D"/>
    <w:rsid w:val="004C63A7"/>
    <w:rsid w:val="00501426"/>
    <w:rsid w:val="00501923"/>
    <w:rsid w:val="00591537"/>
    <w:rsid w:val="005B1A64"/>
    <w:rsid w:val="005D035A"/>
    <w:rsid w:val="005E54D3"/>
    <w:rsid w:val="0069252E"/>
    <w:rsid w:val="006A3D3A"/>
    <w:rsid w:val="006C2F89"/>
    <w:rsid w:val="006C4A1C"/>
    <w:rsid w:val="006E4BBC"/>
    <w:rsid w:val="00712666"/>
    <w:rsid w:val="00725C34"/>
    <w:rsid w:val="0073016D"/>
    <w:rsid w:val="00750FC2"/>
    <w:rsid w:val="00756AB6"/>
    <w:rsid w:val="007F069C"/>
    <w:rsid w:val="008156F0"/>
    <w:rsid w:val="0081755B"/>
    <w:rsid w:val="00887A88"/>
    <w:rsid w:val="008B29A2"/>
    <w:rsid w:val="009167C3"/>
    <w:rsid w:val="0094157C"/>
    <w:rsid w:val="009513CF"/>
    <w:rsid w:val="00972335"/>
    <w:rsid w:val="00A1052A"/>
    <w:rsid w:val="00A16E98"/>
    <w:rsid w:val="00A37EB2"/>
    <w:rsid w:val="00A56976"/>
    <w:rsid w:val="00A9456F"/>
    <w:rsid w:val="00AA35EC"/>
    <w:rsid w:val="00AF59CA"/>
    <w:rsid w:val="00B236F8"/>
    <w:rsid w:val="00B42A7A"/>
    <w:rsid w:val="00B67C5D"/>
    <w:rsid w:val="00BB43C3"/>
    <w:rsid w:val="00BD448A"/>
    <w:rsid w:val="00BE1001"/>
    <w:rsid w:val="00BF245D"/>
    <w:rsid w:val="00C139B3"/>
    <w:rsid w:val="00C52433"/>
    <w:rsid w:val="00CA1D8A"/>
    <w:rsid w:val="00CA4AED"/>
    <w:rsid w:val="00CB7BC5"/>
    <w:rsid w:val="00CC317B"/>
    <w:rsid w:val="00CE501C"/>
    <w:rsid w:val="00CF6880"/>
    <w:rsid w:val="00CF6C0D"/>
    <w:rsid w:val="00D018A6"/>
    <w:rsid w:val="00D43C56"/>
    <w:rsid w:val="00DF03AA"/>
    <w:rsid w:val="00E32390"/>
    <w:rsid w:val="00F073C7"/>
    <w:rsid w:val="00F47791"/>
    <w:rsid w:val="00F546FE"/>
    <w:rsid w:val="00F83B16"/>
    <w:rsid w:val="00F90CE0"/>
    <w:rsid w:val="00FA56B4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a5"/>
    <w:rsid w:val="00AF59CA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a5">
    <w:name w:val="Горен колонтитул Знак"/>
    <w:basedOn w:val="a0"/>
    <w:link w:val="a4"/>
    <w:rsid w:val="00AF59CA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a6">
    <w:name w:val="Balloon Text"/>
    <w:basedOn w:val="a"/>
    <w:link w:val="a7"/>
    <w:uiPriority w:val="99"/>
    <w:semiHidden/>
    <w:unhideWhenUsed/>
    <w:rsid w:val="00A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F59C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167C3"/>
    <w:rPr>
      <w:color w:val="0000FF"/>
      <w:u w:val="single"/>
    </w:rPr>
  </w:style>
  <w:style w:type="paragraph" w:styleId="a9">
    <w:name w:val="Body Text"/>
    <w:link w:val="aa"/>
    <w:semiHidden/>
    <w:unhideWhenUsed/>
    <w:rsid w:val="009167C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a">
    <w:name w:val="Основен текст Знак"/>
    <w:basedOn w:val="a0"/>
    <w:link w:val="a9"/>
    <w:semiHidden/>
    <w:rsid w:val="009167C3"/>
    <w:rPr>
      <w:rFonts w:ascii="Times New Roman" w:eastAsia="Times New Roman" w:hAnsi="Times New Roman" w:cs="Times New Roman"/>
      <w:bCs/>
      <w:sz w:val="24"/>
      <w:szCs w:val="20"/>
    </w:rPr>
  </w:style>
  <w:style w:type="paragraph" w:styleId="ab">
    <w:name w:val="Normal (Web)"/>
    <w:basedOn w:val="a"/>
    <w:uiPriority w:val="99"/>
    <w:semiHidden/>
    <w:unhideWhenUsed/>
    <w:rsid w:val="00B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List Paragraph"/>
    <w:basedOn w:val="a"/>
    <w:uiPriority w:val="34"/>
    <w:qFormat/>
    <w:rsid w:val="00375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a5"/>
    <w:rsid w:val="00AF59CA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a5">
    <w:name w:val="Горен колонтитул Знак"/>
    <w:basedOn w:val="a0"/>
    <w:link w:val="a4"/>
    <w:rsid w:val="00AF59CA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a6">
    <w:name w:val="Balloon Text"/>
    <w:basedOn w:val="a"/>
    <w:link w:val="a7"/>
    <w:uiPriority w:val="99"/>
    <w:semiHidden/>
    <w:unhideWhenUsed/>
    <w:rsid w:val="00A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F59C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167C3"/>
    <w:rPr>
      <w:color w:val="0000FF"/>
      <w:u w:val="single"/>
    </w:rPr>
  </w:style>
  <w:style w:type="paragraph" w:styleId="a9">
    <w:name w:val="Body Text"/>
    <w:link w:val="aa"/>
    <w:semiHidden/>
    <w:unhideWhenUsed/>
    <w:rsid w:val="009167C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a">
    <w:name w:val="Основен текст Знак"/>
    <w:basedOn w:val="a0"/>
    <w:link w:val="a9"/>
    <w:semiHidden/>
    <w:rsid w:val="009167C3"/>
    <w:rPr>
      <w:rFonts w:ascii="Times New Roman" w:eastAsia="Times New Roman" w:hAnsi="Times New Roman" w:cs="Times New Roman"/>
      <w:bCs/>
      <w:sz w:val="24"/>
      <w:szCs w:val="20"/>
    </w:rPr>
  </w:style>
  <w:style w:type="paragraph" w:styleId="ab">
    <w:name w:val="Normal (Web)"/>
    <w:basedOn w:val="a"/>
    <w:uiPriority w:val="99"/>
    <w:semiHidden/>
    <w:unhideWhenUsed/>
    <w:rsid w:val="00B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List Paragraph"/>
    <w:basedOn w:val="a"/>
    <w:uiPriority w:val="34"/>
    <w:qFormat/>
    <w:rsid w:val="0037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</cp:revision>
  <cp:lastPrinted>2022-10-27T10:51:00Z</cp:lastPrinted>
  <dcterms:created xsi:type="dcterms:W3CDTF">2021-08-17T18:32:00Z</dcterms:created>
  <dcterms:modified xsi:type="dcterms:W3CDTF">2024-10-07T13:09:00Z</dcterms:modified>
</cp:coreProperties>
</file>